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8B6" w:rsidRPr="002D18B6" w:rsidRDefault="002D18B6" w:rsidP="002D18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Өзіндік</w:t>
      </w:r>
      <w:proofErr w:type="spellEnd"/>
      <w:r w:rsidRPr="002D18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жұмысты</w:t>
      </w:r>
      <w:proofErr w:type="spellEnd"/>
      <w:r w:rsidRPr="002D18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орындауға</w:t>
      </w:r>
      <w:proofErr w:type="spellEnd"/>
      <w:r w:rsidRPr="002D18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арналған</w:t>
      </w:r>
      <w:proofErr w:type="spellEnd"/>
      <w:r w:rsidRPr="002D18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әдістемелік</w:t>
      </w:r>
      <w:proofErr w:type="spellEnd"/>
      <w:r w:rsidRPr="002D18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ұсыныстар</w:t>
      </w:r>
      <w:proofErr w:type="spellEnd"/>
    </w:p>
    <w:p w:rsidR="007A1D13" w:rsidRPr="007A1D13" w:rsidRDefault="007A1D13" w:rsidP="007A1D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D13">
        <w:rPr>
          <w:rFonts w:ascii="Times New Roman" w:hAnsi="Times New Roman" w:cs="Times New Roman"/>
          <w:b/>
          <w:sz w:val="24"/>
          <w:szCs w:val="24"/>
          <w:lang w:val="kk-KZ"/>
        </w:rPr>
        <w:t>GIS құралдарын пайдалану</w:t>
      </w:r>
      <w:r w:rsidRPr="007A1D13">
        <w:rPr>
          <w:rFonts w:ascii="Times New Roman" w:hAnsi="Times New Roman" w:cs="Times New Roman"/>
          <w:sz w:val="24"/>
          <w:szCs w:val="24"/>
          <w:lang w:val="kk-KZ"/>
        </w:rPr>
        <w:t>: деректерді визуализациялау және талдау үшін GIS платформаларын (QGIS немесе ArcGIS сияқты) пайдалануды қарастырыңыз.</w:t>
      </w:r>
    </w:p>
    <w:p w:rsidR="007A1D13" w:rsidRPr="007A1D13" w:rsidRDefault="007A1D13" w:rsidP="007A1D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D13">
        <w:rPr>
          <w:rFonts w:ascii="Times New Roman" w:hAnsi="Times New Roman" w:cs="Times New Roman"/>
          <w:b/>
          <w:sz w:val="24"/>
          <w:szCs w:val="24"/>
          <w:lang w:val="kk-KZ"/>
        </w:rPr>
        <w:t>Әдебиеттер мен дереккөздер</w:t>
      </w:r>
      <w:r w:rsidRPr="007A1D13">
        <w:rPr>
          <w:rFonts w:ascii="Times New Roman" w:hAnsi="Times New Roman" w:cs="Times New Roman"/>
          <w:sz w:val="24"/>
          <w:szCs w:val="24"/>
          <w:lang w:val="kk-KZ"/>
        </w:rPr>
        <w:t>: талдауларыңыз бен қорытындыларыңызды растау үшін қашықтықтан зондтау саласындағы ағымдағы ғылыми жарияланымдар мен зерттеулерге сілтеме жасаңыз.</w:t>
      </w:r>
    </w:p>
    <w:p w:rsidR="007A1D13" w:rsidRPr="007A1D13" w:rsidRDefault="007A1D13" w:rsidP="007A1D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1D13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тәжірибе:</w:t>
      </w:r>
      <w:r w:rsidRPr="007A1D13">
        <w:rPr>
          <w:rFonts w:ascii="Times New Roman" w:hAnsi="Times New Roman" w:cs="Times New Roman"/>
          <w:sz w:val="24"/>
          <w:szCs w:val="24"/>
          <w:lang w:val="kk-KZ"/>
        </w:rPr>
        <w:t xml:space="preserve"> Өзіңізді тек теориямен шектемеңіз; Нәтижелерге әсерін жақсырақ түсіну үшін әртүрлі жіктеу параметрлері мен параметрлерімен белсенді түрде тәжірибе жасаңыз.</w:t>
      </w:r>
    </w:p>
    <w:p w:rsidR="007A1D13" w:rsidRDefault="007A1D13" w:rsidP="002D18B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A1D13" w:rsidRDefault="007A1D1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7A1D13" w:rsidRDefault="007A1D13" w:rsidP="002D18B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2D18B6" w:rsidRPr="002D18B6" w:rsidRDefault="002D18B6" w:rsidP="002D18B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t>СӨЖ -</w:t>
      </w:r>
      <w:r w:rsidRPr="002D18B6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Ғарыштық</w:t>
      </w:r>
      <w:proofErr w:type="spellEnd"/>
      <w:r w:rsidRPr="002D18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деректерді</w:t>
      </w:r>
      <w:proofErr w:type="spellEnd"/>
      <w:r w:rsidRPr="002D18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талдау</w:t>
      </w:r>
      <w:proofErr w:type="spellEnd"/>
      <w:r w:rsidRPr="002D18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2D18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түсіндіру</w:t>
      </w:r>
      <w:proofErr w:type="spellEnd"/>
      <w:r w:rsidRPr="002D18B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тарихтан</w:t>
      </w:r>
      <w:proofErr w:type="spellEnd"/>
      <w:r w:rsidRPr="002D18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практикалық</w:t>
      </w:r>
      <w:proofErr w:type="spellEnd"/>
      <w:r w:rsidRPr="002D18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дағдыларға</w:t>
      </w:r>
      <w:proofErr w:type="spellEnd"/>
      <w:r w:rsidRPr="002D18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b/>
          <w:sz w:val="24"/>
          <w:szCs w:val="24"/>
        </w:rPr>
        <w:t>дейін</w:t>
      </w:r>
      <w:proofErr w:type="spellEnd"/>
    </w:p>
    <w:p w:rsidR="002D18B6" w:rsidRPr="002D18B6" w:rsidRDefault="002D18B6" w:rsidP="002D18B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2D18B6">
        <w:rPr>
          <w:rFonts w:ascii="Times New Roman" w:hAnsi="Times New Roman" w:cs="Times New Roman"/>
          <w:i/>
          <w:sz w:val="24"/>
          <w:szCs w:val="24"/>
        </w:rPr>
        <w:t>Жұмыстың</w:t>
      </w:r>
      <w:proofErr w:type="spellEnd"/>
      <w:r w:rsidRPr="002D18B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i/>
          <w:sz w:val="24"/>
          <w:szCs w:val="24"/>
        </w:rPr>
        <w:t>мақсаты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Қашықтықтан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зондтау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әдістерінің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дамуын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білімдерін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ғарыштық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түсіндіру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>.</w:t>
      </w:r>
    </w:p>
    <w:p w:rsidR="002D18B6" w:rsidRPr="002D18B6" w:rsidRDefault="002D18B6" w:rsidP="002D18B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2D18B6">
        <w:rPr>
          <w:rFonts w:ascii="Times New Roman" w:hAnsi="Times New Roman" w:cs="Times New Roman"/>
          <w:i/>
          <w:sz w:val="24"/>
          <w:szCs w:val="24"/>
        </w:rPr>
        <w:t>Орындау</w:t>
      </w:r>
      <w:proofErr w:type="spellEnd"/>
      <w:r w:rsidRPr="002D18B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i/>
          <w:sz w:val="24"/>
          <w:szCs w:val="24"/>
        </w:rPr>
        <w:t>қадамдары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>:</w:t>
      </w:r>
    </w:p>
    <w:p w:rsidR="002D18B6" w:rsidRPr="002D18B6" w:rsidRDefault="002D18B6" w:rsidP="002D18B6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шолу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спутниктік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суреттерден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дәлдіктегі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техникаға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қашықтықтан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зондтау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технологияларын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дамытудың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кезеңдерін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зерттеңіз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>.</w:t>
      </w:r>
    </w:p>
    <w:p w:rsidR="002D18B6" w:rsidRPr="002D18B6" w:rsidRDefault="002D18B6" w:rsidP="002D18B6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негізі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Ғарыштық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интерпретациялаудың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принциптері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>.</w:t>
      </w:r>
    </w:p>
    <w:p w:rsidR="002D18B6" w:rsidRPr="002D18B6" w:rsidRDefault="002D18B6" w:rsidP="002D18B6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ғарыштық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таңдап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алыңыз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, NASA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ESA веб-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сайтынан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үйренген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талдаңыз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>.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18B6">
        <w:rPr>
          <w:rFonts w:ascii="Times New Roman" w:hAnsi="Times New Roman" w:cs="Times New Roman"/>
          <w:i/>
          <w:sz w:val="24"/>
          <w:szCs w:val="24"/>
        </w:rPr>
        <w:t>Ұсыныстар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>:</w:t>
      </w:r>
    </w:p>
    <w:p w:rsidR="002D18B6" w:rsidRPr="002D18B6" w:rsidRDefault="002D18B6" w:rsidP="002D18B6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шолу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ғарыш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агенттіктерінің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мақалалары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пайдаланыңыз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>.</w:t>
      </w:r>
    </w:p>
    <w:p w:rsidR="002D18B6" w:rsidRPr="002D18B6" w:rsidRDefault="002D18B6" w:rsidP="002D18B6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талдағанда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, су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ресурстары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орманды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аумақтар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аумақтар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қараңыз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>.</w:t>
      </w:r>
    </w:p>
    <w:p w:rsidR="009F4C0D" w:rsidRDefault="002D18B6" w:rsidP="002D18B6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бөлімді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де,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қамтитын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8B6">
        <w:rPr>
          <w:rFonts w:ascii="Times New Roman" w:hAnsi="Times New Roman" w:cs="Times New Roman"/>
          <w:sz w:val="24"/>
          <w:szCs w:val="24"/>
        </w:rPr>
        <w:t>дайындаңыз</w:t>
      </w:r>
      <w:proofErr w:type="spellEnd"/>
      <w:r w:rsidRPr="002D18B6">
        <w:rPr>
          <w:rFonts w:ascii="Times New Roman" w:hAnsi="Times New Roman" w:cs="Times New Roman"/>
          <w:sz w:val="24"/>
          <w:szCs w:val="24"/>
        </w:rPr>
        <w:t>.</w:t>
      </w:r>
    </w:p>
    <w:p w:rsidR="002D18B6" w:rsidRDefault="002D18B6" w:rsidP="002D1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Әдебиеттер: 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Методы компьютерной обработки изображений / Под. ред. В.А. Сойфера.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изд., </w:t>
      </w:r>
      <w:proofErr w:type="spellStart"/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испр</w:t>
      </w:r>
      <w:proofErr w:type="spellEnd"/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. – М.: ФИЗМАТЛИТ, 2003. – 784 с.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2. Обработка и интерпретация данных дистанционного зондирования Земли: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учебное пособие / О.С. Токарева; Томский политехнический университет.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Томск: Изд-во Томского политехнического университета, 2010. – 148 с.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3. Сухих В.И. Аэрокосмические методы в лесном хозяйстве и ландшафтном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строительстве: Учебник. – Йошкар-Ола: </w:t>
      </w:r>
      <w:proofErr w:type="spellStart"/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МарГТУ</w:t>
      </w:r>
      <w:proofErr w:type="spellEnd"/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, 2005 – 392 с.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Рис У. Г. Основы дистанционного зондирования: пер. с англ. / У. Г. Рис; пер. М. Б. Кауфман, А. А. Кузьмичева. — М.: Техносфера, 2006. 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Современные проблемы дистанционного зондирования Земли из космоса: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физические основы, методы и технологии мониторинга окружающей среды,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потенциально опасных явлений и объектов. Сборник научных статей. 2004-2010.Т1-10.</w:t>
      </w:r>
    </w:p>
    <w:p w:rsidR="002D18B6" w:rsidRPr="002D18B6" w:rsidRDefault="002D18B6" w:rsidP="002D18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18B6" w:rsidRPr="002D18B6" w:rsidRDefault="002D18B6" w:rsidP="002D18B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2D18B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Ғаламтор ресурстары: (3-5 тен кем емес)</w:t>
      </w:r>
    </w:p>
    <w:p w:rsidR="002D18B6" w:rsidRPr="002D18B6" w:rsidRDefault="002D18B6" w:rsidP="002D18B6">
      <w:pPr>
        <w:spacing w:after="0"/>
        <w:ind w:firstLine="567"/>
        <w:jc w:val="both"/>
        <w:rPr>
          <w:rStyle w:val="a4"/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5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https://earthexplorer.usgs.gov/</w:t>
        </w:r>
      </w:hyperlink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https://sovzond.ru/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GIS-Lab: Геоинформационные системы и Дистанционное зондирование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Земли [Электронный ресурс] // – Режим доступа: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fldChar w:fldCharType="begin"/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instrText xml:space="preserve"> HYPERLINK "http://gis-lab.info/" </w:instrTex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fldChar w:fldCharType="separate"/>
      </w:r>
      <w:r w:rsidRPr="002D18B6">
        <w:rPr>
          <w:rStyle w:val="a4"/>
          <w:rFonts w:ascii="Times New Roman" w:hAnsi="Times New Roman"/>
          <w:sz w:val="24"/>
          <w:szCs w:val="24"/>
          <w:lang w:val="kk-KZ"/>
        </w:rPr>
        <w:t>http://gis-lab.info/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fldChar w:fldCharType="end"/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 Landsat Glovis USGS archive [Электронный ресурс] // – Режим доступа: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http://glovis.usgs.gov/, регистрация.</w:t>
      </w:r>
    </w:p>
    <w:p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СӨЖ-</w:t>
      </w: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t>2. Ғарыштық деректерді зерттеу және талдау: Оптикалық және радиолокациялық кескіндерді өңдеуді оңтайландыру</w:t>
      </w:r>
    </w:p>
    <w:p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i/>
          <w:sz w:val="24"/>
          <w:szCs w:val="24"/>
          <w:lang w:val="kk-KZ"/>
        </w:rPr>
        <w:t>Жұмыс мақсаты</w:t>
      </w:r>
    </w:p>
    <w:p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Оптикалық және радиолокациялық ғарыштық кескіндерді өңдеуді оңтайландыру әдістерін әзірлеу және қолдану.</w:t>
      </w:r>
    </w:p>
    <w:p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i/>
          <w:sz w:val="24"/>
          <w:szCs w:val="24"/>
          <w:lang w:val="kk-KZ"/>
        </w:rPr>
        <w:t>Орындау қадамдары</w:t>
      </w:r>
    </w:p>
    <w:p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Теориялық шолу: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 xml:space="preserve"> Оптикалық және радиолокациялық бейнелеудің негізгі сипаттамалары мен айырмашылықтарын біліңіз. Бұрмалауды, шуды жою, контраст пен жарықтықты жақсарту әдістерін қоса алғанда, оларды өңдеудің теориялық аспектілерін меңгеру.</w:t>
      </w:r>
    </w:p>
    <w:p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Құралдарды таңдау: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 xml:space="preserve"> кескінді өңдеу үшін бағдарламалық құралды таңдаңыз (мысалы, ENVI, ERDAS Imagine, QGIS). Оның оптикалық және радар деректері үшін жарамды екеніне көз жеткізіңіз.</w:t>
      </w:r>
    </w:p>
    <w:p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i/>
          <w:sz w:val="24"/>
          <w:szCs w:val="24"/>
          <w:lang w:val="kk-KZ"/>
        </w:rPr>
        <w:t>Практикалық жұмыс:</w:t>
      </w:r>
    </w:p>
    <w:p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Кескінді оптикалық өңдеу: түсті түзету, контрастты түзету және бұрмалауды түзету әдістерін қолданыңыз. Бұл әдістер кескіннің сапасы мен ақпараттық мазмұнына қалай әсер ететінін бағалаңыз.</w:t>
      </w:r>
    </w:p>
    <w:p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Радар кескінін өңдеу: шуды жоюға (мысалы, дақ шуы), сондай-ақ геометриялық түзетуге назар аударыңыз. Деректерді өңдеу деректердің оқылуы мен түсіндірілуін қалай жақсартатынын бағалаңыз.</w:t>
      </w:r>
    </w:p>
    <w:p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Салыстырмалы талдау: әр сурет түріне дейінгі және кейінгі нәтижелерді салыстырыңыз. Қолданылған әдістердің тиімділігін бағалау.</w:t>
      </w:r>
    </w:p>
    <w:p w:rsid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D18B6" w:rsidRPr="002D18B6" w:rsidRDefault="002D18B6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Әдебиеттер: 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Методы компьютерной обработки изображений / Под. ред. В.А. Сойфера.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изд., </w:t>
      </w:r>
      <w:proofErr w:type="spellStart"/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испр</w:t>
      </w:r>
      <w:proofErr w:type="spellEnd"/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. – М.: ФИЗМАТЛИТ, 2003. – 784 с.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2. Обработка и интерпретация данных дистанционного зондирования Земли: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учебное пособие / О.С. Токарева; Томский политехнический университет.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Томск: Изд-во Томского политехнического университета, 2010. – 148 с.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3. Сухих В.И. Аэрокосмические методы в лесном хозяйстве и ландшафтном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строительстве: Учебник. – Йошкар-Ола: </w:t>
      </w:r>
      <w:proofErr w:type="spellStart"/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МарГТУ</w:t>
      </w:r>
      <w:proofErr w:type="spellEnd"/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, 2005 – 392 с.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Рис У. Г. Основы дистанционного зондирования: пер. с англ. / У. Г. Рис; пер. М. Б. Кауфман, А. А. Кузьмичева. — М.: Техносфера, 2006. 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Современные проблемы дистанционного зондирования Земли из космоса: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физические основы, методы и технологии мониторинга окружающей среды,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потенциально опасных явлений и объектов. Сборник научных статей. 2004-2010.Т1-10.</w:t>
      </w:r>
    </w:p>
    <w:p w:rsidR="002D18B6" w:rsidRPr="002D18B6" w:rsidRDefault="002D18B6" w:rsidP="002D18B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18B6" w:rsidRPr="002D18B6" w:rsidRDefault="002D18B6" w:rsidP="002D18B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2D18B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Ғаламтор ресурстары: (3-5 тен кем емес)</w:t>
      </w:r>
    </w:p>
    <w:p w:rsidR="002D18B6" w:rsidRPr="002D18B6" w:rsidRDefault="002D18B6" w:rsidP="002D18B6">
      <w:pPr>
        <w:spacing w:after="0"/>
        <w:ind w:firstLine="567"/>
        <w:jc w:val="both"/>
        <w:rPr>
          <w:rStyle w:val="a4"/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7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https://earthexplorer.usgs.gov/</w:t>
        </w:r>
      </w:hyperlink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8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https://sovzond.ru/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GIS-Lab: Геоинформационные системы и Дистанционное зондирование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Земли [Электронный ресурс] // – Режим доступа: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fldChar w:fldCharType="begin"/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instrText xml:space="preserve"> HYPERLINK "http://gis-lab.info/" </w:instrTex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fldChar w:fldCharType="separate"/>
      </w:r>
      <w:r w:rsidRPr="002D18B6">
        <w:rPr>
          <w:rStyle w:val="a4"/>
          <w:rFonts w:ascii="Times New Roman" w:hAnsi="Times New Roman"/>
          <w:sz w:val="24"/>
          <w:szCs w:val="24"/>
          <w:lang w:val="kk-KZ"/>
        </w:rPr>
        <w:t>http://gis-lab.info/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fldChar w:fldCharType="end"/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 Landsat Glovis USGS archive [Электронный ресурс] // – Режим доступа: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http://glovis.usgs.gov/, регистрация.</w:t>
      </w:r>
    </w:p>
    <w:p w:rsidR="002D18B6" w:rsidRDefault="002D18B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СӨЖ-</w:t>
      </w:r>
      <w:r w:rsidRPr="002D18B6">
        <w:rPr>
          <w:rFonts w:ascii="Times New Roman" w:hAnsi="Times New Roman" w:cs="Times New Roman"/>
          <w:b/>
          <w:sz w:val="24"/>
          <w:szCs w:val="24"/>
          <w:lang w:val="kk-KZ"/>
        </w:rPr>
        <w:t>3. Ғарыштық мәліметтерді жіктеу және талдау: Әдістемелерді практикалық зерттеу және оларды ауыл шаруашылығы жерлерін талдауда қолдану.</w:t>
      </w:r>
    </w:p>
    <w:p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Жұмыс мақсаты</w:t>
      </w:r>
    </w:p>
    <w:p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Ауыл шаруашылығы жерлерін талдау үшін спутниктік суреттерді жіктеу әдістерін зерттеңіз және қолданыңыз.</w:t>
      </w:r>
    </w:p>
    <w:p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Орындау қадамдары</w:t>
      </w:r>
    </w:p>
    <w:p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Теориялық шолу: Ғарыштық деректерді (бақыланатын және бақыланбайтын) жіктеудің әртүрлі әдістерін зерттеңіз. Ауыл шаруашылығы жерлері жағдайында олардың артықшылықтары мен кемшіліктерін анықтау.</w:t>
      </w:r>
    </w:p>
    <w:p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Деректерді таңдау: Ауыл шаруашылығы жерлерінің сәйкес спутниктік суреттерін таңдаңыз (мысалы, Landsat, Sentinel-2). Деректер әртүрлі дақыл түрлері мен жер жағдайларын қамтитынына көз жеткізіңіз.</w:t>
      </w:r>
    </w:p>
    <w:p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Деректерді дайындау: қажетті деректерді алдын ала өңдеуді, соның ішінде атмосфералық түзетуді және қалыпқа келтіруді орындаңыз. Деректер жіктеуге дайын екеніне көз жеткізіңіз.</w:t>
      </w:r>
    </w:p>
    <w:p w:rsidR="00675171" w:rsidRPr="00675171" w:rsidRDefault="00675171" w:rsidP="006751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жұмыс:</w:t>
      </w:r>
    </w:p>
    <w:p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Таңдалған кескіндерге әртүрлі жіктеу әдістерін (</w:t>
      </w:r>
      <w:r w:rsidR="0087275F">
        <w:rPr>
          <w:rFonts w:ascii="Times New Roman" w:hAnsi="Times New Roman" w:cs="Times New Roman"/>
          <w:sz w:val="24"/>
          <w:szCs w:val="24"/>
          <w:lang w:val="kk-KZ"/>
        </w:rPr>
        <w:t>басқарылатын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="0087275F">
        <w:rPr>
          <w:rFonts w:ascii="Times New Roman" w:hAnsi="Times New Roman" w:cs="Times New Roman"/>
          <w:sz w:val="24"/>
          <w:szCs w:val="24"/>
          <w:lang w:val="kk-KZ"/>
        </w:rPr>
        <w:t>басқарылмайтын</w:t>
      </w:r>
      <w:r w:rsidRPr="00675171">
        <w:rPr>
          <w:rFonts w:ascii="Times New Roman" w:hAnsi="Times New Roman" w:cs="Times New Roman"/>
          <w:sz w:val="24"/>
          <w:szCs w:val="24"/>
          <w:lang w:val="kk-KZ"/>
        </w:rPr>
        <w:t>) қолданыңыз.</w:t>
      </w:r>
    </w:p>
    <w:p w:rsidR="00675171" w:rsidRPr="00675171" w:rsidRDefault="0087275F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675171" w:rsidRPr="00675171">
        <w:rPr>
          <w:rFonts w:ascii="Times New Roman" w:hAnsi="Times New Roman" w:cs="Times New Roman"/>
          <w:sz w:val="24"/>
          <w:szCs w:val="24"/>
          <w:lang w:val="kk-KZ"/>
        </w:rPr>
        <w:t>уыл шаруашылығы дақылдары мен жер жағдайы.</w:t>
      </w:r>
    </w:p>
    <w:p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Нәтижелерді бағалау: жалпы дәлдік және қателік матрицасы сияқты көрсеткіштерді пайдаланып жіктеу дәлдігін бағалаңыз. Әртүрлі жіктеу әдістерінің нәтижелерін бір-бірімен салыстырыңыз.</w:t>
      </w:r>
    </w:p>
    <w:p w:rsidR="00675171" w:rsidRPr="00675171" w:rsidRDefault="00675171" w:rsidP="00675171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5171">
        <w:rPr>
          <w:rFonts w:ascii="Times New Roman" w:hAnsi="Times New Roman" w:cs="Times New Roman"/>
          <w:sz w:val="24"/>
          <w:szCs w:val="24"/>
          <w:lang w:val="kk-KZ"/>
        </w:rPr>
        <w:t>Түсіндіру және талдау: Агрономия және ауыл шаруашылығы жерлерін басқару контекстінде жіктеу нәтижелерін талдаңыз. Өсімдіктердің түрлерін ажырату және дақылдардың денсаулығын бағалау үшін қандай әдістер тиімді екенін анықтаңыз.</w:t>
      </w:r>
    </w:p>
    <w:p w:rsidR="00675171" w:rsidRDefault="00675171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Әдебиеттер: 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Методы компьютерной обработки изображений / Под. ред. В.А. Сойфера.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изд., </w:t>
      </w:r>
      <w:proofErr w:type="spellStart"/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испр</w:t>
      </w:r>
      <w:proofErr w:type="spellEnd"/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. – М.: ФИЗМАТЛИТ, 2003. – 784 с.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2. Обработка и интерпретация данных дистанционного зондирования Земли: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учебное пособие / О.С. Токарева; Томский политехнический университет. –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Томск: Изд-во Томского политехнического университета, 2010. – 148 с.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3. Сухих В.И. Аэрокосмические методы в лесном хозяйстве и ландшафтном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строительстве: Учебник. – Йошкар-Ола: </w:t>
      </w:r>
      <w:proofErr w:type="spellStart"/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МарГТУ</w:t>
      </w:r>
      <w:proofErr w:type="spellEnd"/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, 2005 – 392 с.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Рис У. Г. Основы дистанционного зондирования: пер. с англ. / У. Г. Рис; пер. М. Б. Кауфман, А. А. Кузьмичева. — М.: Техносфера, 2006. 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Современные проблемы дистанционного зондирования Земли из космоса: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физические основы, методы и технологии мониторинга окружающей среды,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>потенциально опасных явлений и объектов. Сборник научных статей. 2004-2010.Т1-10.</w:t>
      </w:r>
    </w:p>
    <w:p w:rsidR="002D18B6" w:rsidRPr="002D18B6" w:rsidRDefault="002D18B6" w:rsidP="002D18B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2D18B6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Ғаламтор ресурстары: (3-5 тен кем емес)</w:t>
      </w:r>
    </w:p>
    <w:p w:rsidR="002D18B6" w:rsidRPr="002D18B6" w:rsidRDefault="002D18B6" w:rsidP="002D18B6">
      <w:pPr>
        <w:spacing w:after="0"/>
        <w:ind w:firstLine="567"/>
        <w:jc w:val="both"/>
        <w:rPr>
          <w:rStyle w:val="a4"/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hyperlink r:id="rId9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https://earthexplorer.usgs.gov/</w:t>
        </w:r>
      </w:hyperlink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2D18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10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https://sovzond.ru/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2D18B6" w:rsidRPr="002D18B6" w:rsidRDefault="002D18B6" w:rsidP="002D18B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2D18B6">
        <w:rPr>
          <w:rFonts w:ascii="Times New Roman" w:hAnsi="Times New Roman" w:cs="Times New Roman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GIS-Lab: Геоинформационные системы и Дистанционное зондирование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Земли [Электронный ресурс] // – Режим доступа: </w:t>
      </w:r>
      <w:hyperlink r:id="rId11" w:history="1">
        <w:r w:rsidRPr="002D18B6">
          <w:rPr>
            <w:rStyle w:val="a4"/>
            <w:rFonts w:ascii="Times New Roman" w:hAnsi="Times New Roman"/>
            <w:sz w:val="24"/>
            <w:szCs w:val="24"/>
            <w:lang w:val="kk-KZ"/>
          </w:rPr>
          <w:t>http://gis-lab.info/</w:t>
        </w:r>
      </w:hyperlink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D18B6" w:rsidRPr="0087275F" w:rsidRDefault="002D18B6" w:rsidP="0087275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 Landsat Glovis USGS archive [Электронный ресурс] // – Режим доступа: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18B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http://glovis.usgs.gov/, регистрация.</w:t>
      </w:r>
    </w:p>
    <w:sectPr w:rsidR="002D18B6" w:rsidRPr="0087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90D82"/>
    <w:multiLevelType w:val="hybridMultilevel"/>
    <w:tmpl w:val="B3040E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C16637F"/>
    <w:multiLevelType w:val="hybridMultilevel"/>
    <w:tmpl w:val="A58A1B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0F7986"/>
    <w:multiLevelType w:val="hybridMultilevel"/>
    <w:tmpl w:val="A634B6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B6"/>
    <w:rsid w:val="002D18B6"/>
    <w:rsid w:val="00675171"/>
    <w:rsid w:val="007A1D13"/>
    <w:rsid w:val="0087275F"/>
    <w:rsid w:val="009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6777E-393F-4BB9-B274-EC14942E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8B6"/>
    <w:pPr>
      <w:ind w:left="720"/>
      <w:contextualSpacing/>
    </w:pPr>
  </w:style>
  <w:style w:type="character" w:styleId="a4">
    <w:name w:val="Hyperlink"/>
    <w:uiPriority w:val="99"/>
    <w:qFormat/>
    <w:rsid w:val="002D18B6"/>
    <w:rPr>
      <w:rFonts w:cs="Times New Roman"/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zon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arthexplorer.usgs.go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zond.ru/" TargetMode="External"/><Relationship Id="rId11" Type="http://schemas.openxmlformats.org/officeDocument/2006/relationships/hyperlink" Target="http://gis-lab.info/" TargetMode="External"/><Relationship Id="rId5" Type="http://schemas.openxmlformats.org/officeDocument/2006/relationships/hyperlink" Target="https://earthexplorer.usgs.gov/" TargetMode="External"/><Relationship Id="rId10" Type="http://schemas.openxmlformats.org/officeDocument/2006/relationships/hyperlink" Target="https://sovzon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arthexplorer.usgs.g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Кадылбеков Мадияр</dc:creator>
  <cp:keywords/>
  <dc:description/>
  <cp:lastModifiedBy>Кадылбеков Мадияр</cp:lastModifiedBy>
  <cp:revision>2</cp:revision>
  <dcterms:created xsi:type="dcterms:W3CDTF">2024-01-15T06:44:00Z</dcterms:created>
  <dcterms:modified xsi:type="dcterms:W3CDTF">2024-01-15T07:19:00Z</dcterms:modified>
</cp:coreProperties>
</file>